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D1" w:rsidRDefault="00E703D1" w:rsidP="00E703D1">
      <w:pPr>
        <w:shd w:val="clear" w:color="auto" w:fill="FFFFFF"/>
        <w:spacing w:after="0" w:line="510" w:lineRule="atLeast"/>
        <w:outlineLvl w:val="2"/>
        <w:rPr>
          <w:rFonts w:ascii="inherit" w:eastAsia="Times New Roman" w:hAnsi="inherit" w:cs="Times New Roman"/>
          <w:b/>
          <w:bCs/>
          <w:color w:val="0099FF"/>
          <w:sz w:val="34"/>
          <w:szCs w:val="34"/>
          <w:lang w:eastAsia="nl-NL"/>
        </w:rPr>
      </w:pPr>
      <w:r w:rsidRPr="00E703D1">
        <w:rPr>
          <w:rFonts w:ascii="inherit" w:eastAsia="Times New Roman" w:hAnsi="inherit" w:cs="Times New Roman"/>
          <w:b/>
          <w:bCs/>
          <w:color w:val="0099FF"/>
          <w:sz w:val="34"/>
          <w:szCs w:val="34"/>
          <w:lang w:eastAsia="nl-NL"/>
        </w:rPr>
        <w:t>Cursusprogramma</w:t>
      </w:r>
    </w:p>
    <w:p w:rsidR="00E703D1" w:rsidRPr="00E703D1" w:rsidRDefault="00E703D1" w:rsidP="00E703D1">
      <w:pPr>
        <w:shd w:val="clear" w:color="auto" w:fill="FFFFFF"/>
        <w:spacing w:after="0" w:line="510" w:lineRule="atLeast"/>
        <w:outlineLvl w:val="2"/>
        <w:rPr>
          <w:rFonts w:ascii="inherit" w:eastAsia="Times New Roman" w:hAnsi="inherit" w:cs="Times New Roman"/>
          <w:color w:val="0099FF"/>
          <w:sz w:val="34"/>
          <w:szCs w:val="34"/>
          <w:lang w:eastAsia="nl-NL"/>
        </w:rPr>
      </w:pPr>
      <w:bookmarkStart w:id="0" w:name="_GoBack"/>
      <w:bookmarkEnd w:id="0"/>
    </w:p>
    <w:p w:rsidR="00E703D1" w:rsidRPr="00E703D1" w:rsidRDefault="00E703D1" w:rsidP="00E703D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nl-NL"/>
        </w:rPr>
        <w:t>Programma dag 1:</w:t>
      </w:r>
    </w:p>
    <w:p w:rsidR="00E703D1" w:rsidRPr="00E703D1" w:rsidRDefault="00E703D1" w:rsidP="00E70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Inleiding; Geschiedenis, materiaalkennis</w:t>
      </w:r>
    </w:p>
    <w:p w:rsidR="00E703D1" w:rsidRPr="00E703D1" w:rsidRDefault="00E703D1" w:rsidP="00E70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 xml:space="preserve">Research en evidentie van </w:t>
      </w:r>
      <w:proofErr w:type="spellStart"/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LymfTaping</w:t>
      </w:r>
      <w:proofErr w:type="spellEnd"/>
    </w:p>
    <w:p w:rsidR="00E703D1" w:rsidRPr="00E703D1" w:rsidRDefault="00E703D1" w:rsidP="00E70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(Lymf)Taping technieken</w:t>
      </w:r>
    </w:p>
    <w:p w:rsidR="00E703D1" w:rsidRPr="00E703D1" w:rsidRDefault="00E703D1" w:rsidP="00E70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Lymftaping van de arm</w:t>
      </w:r>
    </w:p>
    <w:p w:rsidR="00E703D1" w:rsidRDefault="00E703D1" w:rsidP="00E703D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Lymftaping bij secundair Lymfoedeem</w:t>
      </w:r>
    </w:p>
    <w:p w:rsidR="00E703D1" w:rsidRPr="00E703D1" w:rsidRDefault="00E703D1" w:rsidP="00E703D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</w:p>
    <w:p w:rsidR="00E703D1" w:rsidRPr="00E703D1" w:rsidRDefault="00E703D1" w:rsidP="00E703D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nl-NL"/>
        </w:rPr>
        <w:t>Programma dag 2:</w:t>
      </w:r>
    </w:p>
    <w:p w:rsidR="00E703D1" w:rsidRPr="00E703D1" w:rsidRDefault="00E703D1" w:rsidP="00E70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 xml:space="preserve">Secundair borstoedeem met </w:t>
      </w:r>
      <w:proofErr w:type="spellStart"/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anastomoses</w:t>
      </w:r>
      <w:proofErr w:type="spellEnd"/>
    </w:p>
    <w:p w:rsidR="00E703D1" w:rsidRPr="00E703D1" w:rsidRDefault="00E703D1" w:rsidP="00E703D1">
      <w:pPr>
        <w:numPr>
          <w:ilvl w:val="0"/>
          <w:numId w:val="2"/>
        </w:numPr>
        <w:shd w:val="clear" w:color="auto" w:fill="FFFFFF"/>
        <w:spacing w:before="100" w:beforeAutospacing="1" w:after="0" w:afterAutospacing="1" w:line="36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Lymftaping van het been :</w:t>
      </w:r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br/>
        <w:t>Lies – knie / Knie – voet / Lies-voet / Tenen</w:t>
      </w:r>
    </w:p>
    <w:p w:rsidR="00E703D1" w:rsidRPr="00E703D1" w:rsidRDefault="00E703D1" w:rsidP="00E70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Secundair lymfoedeem lies (</w:t>
      </w:r>
      <w:proofErr w:type="spellStart"/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liesdessectie</w:t>
      </w:r>
      <w:proofErr w:type="spellEnd"/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)</w:t>
      </w:r>
    </w:p>
    <w:p w:rsidR="00E703D1" w:rsidRPr="00E703D1" w:rsidRDefault="00E703D1" w:rsidP="00E70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 xml:space="preserve">Genitaal en </w:t>
      </w:r>
      <w:proofErr w:type="spellStart"/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midline</w:t>
      </w:r>
      <w:proofErr w:type="spellEnd"/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 xml:space="preserve"> oedeem</w:t>
      </w:r>
    </w:p>
    <w:p w:rsidR="00E703D1" w:rsidRPr="00E703D1" w:rsidRDefault="00E703D1" w:rsidP="00E70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 xml:space="preserve">Primair lymfoedeem en </w:t>
      </w:r>
      <w:proofErr w:type="spellStart"/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lipolymfoedeem</w:t>
      </w:r>
      <w:proofErr w:type="spellEnd"/>
    </w:p>
    <w:p w:rsidR="00E703D1" w:rsidRPr="00E703D1" w:rsidRDefault="00E703D1" w:rsidP="00E70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Diafragma en maagzone</w:t>
      </w:r>
    </w:p>
    <w:p w:rsidR="00E703D1" w:rsidRPr="00E703D1" w:rsidRDefault="00E703D1" w:rsidP="00E703D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Littekens, fibrose, fascia(</w:t>
      </w:r>
      <w:proofErr w:type="spellStart"/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bindweesel</w:t>
      </w:r>
      <w:proofErr w:type="spellEnd"/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)</w:t>
      </w:r>
    </w:p>
    <w:p w:rsidR="00E703D1" w:rsidRPr="00E703D1" w:rsidRDefault="00E703D1" w:rsidP="00E703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Arm, been, romp, gelaat</w:t>
      </w:r>
    </w:p>
    <w:p w:rsidR="00E703D1" w:rsidRPr="00E703D1" w:rsidRDefault="00E703D1" w:rsidP="00E703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Lymf Taping – met anastomosen</w:t>
      </w:r>
    </w:p>
    <w:p w:rsidR="00E703D1" w:rsidRPr="00E703D1" w:rsidRDefault="00E703D1" w:rsidP="00E703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Arm, been, romp, gelaat</w:t>
      </w:r>
    </w:p>
    <w:p w:rsidR="00E703D1" w:rsidRPr="00E703D1" w:rsidRDefault="00E703D1" w:rsidP="00E703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 xml:space="preserve">Combinaties Lymf Taping en </w:t>
      </w:r>
      <w:proofErr w:type="spellStart"/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Orthopaedisch</w:t>
      </w:r>
      <w:proofErr w:type="spellEnd"/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 xml:space="preserve"> tapen</w:t>
      </w:r>
    </w:p>
    <w:p w:rsidR="00E703D1" w:rsidRPr="00E703D1" w:rsidRDefault="00E703D1" w:rsidP="00E703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Onder andere bij schouderklachten</w:t>
      </w:r>
    </w:p>
    <w:p w:rsidR="00E703D1" w:rsidRPr="00E703D1" w:rsidRDefault="00E703D1" w:rsidP="00E703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Casuïstiek</w:t>
      </w:r>
    </w:p>
    <w:p w:rsidR="00E703D1" w:rsidRPr="00E703D1" w:rsidRDefault="00E703D1" w:rsidP="00E703D1">
      <w:pPr>
        <w:numPr>
          <w:ilvl w:val="0"/>
          <w:numId w:val="3"/>
        </w:numPr>
        <w:shd w:val="clear" w:color="auto" w:fill="FFFFFF"/>
        <w:spacing w:before="100" w:beforeAutospacing="1" w:line="36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</w:pPr>
      <w:r w:rsidRPr="00E703D1">
        <w:rPr>
          <w:rFonts w:ascii="Open Sans" w:eastAsia="Times New Roman" w:hAnsi="Open Sans" w:cs="Times New Roman"/>
          <w:color w:val="000000"/>
          <w:sz w:val="20"/>
          <w:szCs w:val="20"/>
          <w:lang w:eastAsia="nl-NL"/>
        </w:rPr>
        <w:t>Evaluatie en afronding</w:t>
      </w:r>
    </w:p>
    <w:p w:rsidR="009E597C" w:rsidRDefault="009E597C"/>
    <w:sectPr w:rsidR="009E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ABF"/>
    <w:multiLevelType w:val="multilevel"/>
    <w:tmpl w:val="C04A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006C7"/>
    <w:multiLevelType w:val="multilevel"/>
    <w:tmpl w:val="745E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C521D"/>
    <w:multiLevelType w:val="multilevel"/>
    <w:tmpl w:val="B948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D1"/>
    <w:rsid w:val="009E597C"/>
    <w:rsid w:val="00E7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E15"/>
  <w15:chartTrackingRefBased/>
  <w15:docId w15:val="{20E743FA-E777-46FB-9D20-94155F75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594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- FysioTape</dc:creator>
  <cp:keywords/>
  <dc:description/>
  <cp:lastModifiedBy>Mireille - FysioTape</cp:lastModifiedBy>
  <cp:revision>1</cp:revision>
  <dcterms:created xsi:type="dcterms:W3CDTF">2017-02-07T11:26:00Z</dcterms:created>
  <dcterms:modified xsi:type="dcterms:W3CDTF">2017-02-07T11:27:00Z</dcterms:modified>
</cp:coreProperties>
</file>